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54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5D2047" w:rsidRPr="00FA136A" w:rsidTr="00D87E92">
        <w:trPr>
          <w:trHeight w:val="948"/>
        </w:trPr>
        <w:tc>
          <w:tcPr>
            <w:tcW w:w="5013" w:type="dxa"/>
          </w:tcPr>
          <w:p w:rsidR="005D2047" w:rsidRPr="00FA136A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136A">
              <w:rPr>
                <w:rFonts w:asciiTheme="majorHAnsi" w:hAnsiTheme="majorHAnsi"/>
                <w:sz w:val="24"/>
                <w:szCs w:val="24"/>
              </w:rPr>
              <w:t>PHÒNG GIÁO DỤC VÀ ĐÀO TẠO QUẬN 2</w:t>
            </w:r>
          </w:p>
          <w:p w:rsidR="005D2047" w:rsidRPr="00FA136A" w:rsidRDefault="00D13206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136A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203835</wp:posOffset>
                      </wp:positionV>
                      <wp:extent cx="1047750" cy="9525"/>
                      <wp:effectExtent l="0" t="0" r="0" b="9525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17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1in;margin-top:16.05pt;width:82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">
                      <o:lock v:ext="edit" shapetype="f"/>
                    </v:shape>
                  </w:pict>
                </mc:Fallback>
              </mc:AlternateContent>
            </w:r>
            <w:r w:rsidR="005D2047" w:rsidRPr="00FA136A">
              <w:rPr>
                <w:rFonts w:asciiTheme="majorHAnsi" w:hAnsiTheme="majorHAnsi"/>
                <w:b/>
                <w:sz w:val="24"/>
                <w:szCs w:val="24"/>
              </w:rPr>
              <w:t>TRƯỜNG THCS THẠNH MỸ LỢI</w:t>
            </w:r>
          </w:p>
        </w:tc>
        <w:tc>
          <w:tcPr>
            <w:tcW w:w="5013" w:type="dxa"/>
          </w:tcPr>
          <w:p w:rsidR="005D2047" w:rsidRPr="00FA136A" w:rsidRDefault="005D2047" w:rsidP="00D87E9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A136A">
              <w:rPr>
                <w:rFonts w:asciiTheme="majorHAnsi" w:hAnsiTheme="majorHAnsi"/>
                <w:sz w:val="24"/>
                <w:szCs w:val="24"/>
              </w:rPr>
              <w:t>CỘNG HÒA XÃ HỘI CHỦ NGHĨA VIỆT NAM</w:t>
            </w:r>
          </w:p>
          <w:p w:rsidR="005D2047" w:rsidRPr="00FA136A" w:rsidRDefault="00D13206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136A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213360</wp:posOffset>
                      </wp:positionV>
                      <wp:extent cx="990600" cy="0"/>
                      <wp:effectExtent l="0" t="0" r="0" b="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E3C7" id=" 3" o:spid="_x0000_s1026" type="#_x0000_t32" style="position:absolute;margin-left:74.85pt;margin-top:16.8pt;width: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 w:rsidR="005D2047" w:rsidRPr="00FA136A">
              <w:rPr>
                <w:rFonts w:asciiTheme="majorHAnsi" w:hAnsi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5D2047" w:rsidRPr="00FA136A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FA136A">
        <w:rPr>
          <w:rFonts w:asciiTheme="majorHAnsi" w:hAnsiTheme="majorHAnsi"/>
          <w:b/>
          <w:sz w:val="32"/>
          <w:szCs w:val="32"/>
        </w:rPr>
        <w:t>KẾ HOẠ</w:t>
      </w:r>
      <w:r w:rsidR="00F02356" w:rsidRPr="00FA136A">
        <w:rPr>
          <w:rFonts w:asciiTheme="majorHAnsi" w:hAnsiTheme="majorHAnsi"/>
          <w:b/>
          <w:sz w:val="32"/>
          <w:szCs w:val="32"/>
        </w:rPr>
        <w:t>CH CHUYÊN MÔN THÁNG 4</w:t>
      </w:r>
    </w:p>
    <w:p w:rsidR="005D2047" w:rsidRPr="00FA136A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FA136A">
        <w:rPr>
          <w:rFonts w:asciiTheme="majorHAnsi" w:hAnsiTheme="majorHAnsi"/>
          <w:b/>
          <w:sz w:val="32"/>
          <w:szCs w:val="32"/>
        </w:rPr>
        <w:t>NĂM HỌC 2017 -2018</w:t>
      </w:r>
    </w:p>
    <w:p w:rsidR="005D2047" w:rsidRPr="00FA136A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5D2047" w:rsidRPr="00FA136A" w:rsidRDefault="005D2047" w:rsidP="005D2047">
      <w:pPr>
        <w:pStyle w:val="oancuaDanhsac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Nhiệm vụ trọng tâm:</w:t>
      </w:r>
    </w:p>
    <w:p w:rsidR="00F02356" w:rsidRPr="00FA136A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FA136A">
        <w:rPr>
          <w:rFonts w:asciiTheme="majorHAnsi" w:eastAsia="Times New Roman" w:hAnsiTheme="majorHAnsi"/>
          <w:color w:val="000000"/>
          <w:sz w:val="28"/>
          <w:szCs w:val="28"/>
        </w:rPr>
        <w:t>- Ôn tập học kỳ 2</w:t>
      </w:r>
    </w:p>
    <w:p w:rsidR="00F02356" w:rsidRPr="00FA136A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FA136A">
        <w:rPr>
          <w:rFonts w:asciiTheme="majorHAnsi" w:eastAsia="Times New Roman" w:hAnsiTheme="majorHAnsi"/>
          <w:color w:val="000000"/>
          <w:sz w:val="28"/>
          <w:szCs w:val="28"/>
        </w:rPr>
        <w:t>- Kiểm tra học kỳ 2</w:t>
      </w:r>
    </w:p>
    <w:p w:rsidR="00F02356" w:rsidRPr="00FA136A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FA136A">
        <w:rPr>
          <w:rFonts w:asciiTheme="majorHAnsi" w:eastAsia="Times New Roman" w:hAnsiTheme="majorHAnsi"/>
          <w:color w:val="000000"/>
          <w:sz w:val="28"/>
          <w:szCs w:val="28"/>
        </w:rPr>
        <w:t>- Tiếp tục dò bài học sinh yếu, kém.</w:t>
      </w:r>
    </w:p>
    <w:p w:rsidR="00F02356" w:rsidRPr="00FA136A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FA136A">
        <w:rPr>
          <w:rFonts w:asciiTheme="majorHAnsi" w:eastAsia="Times New Roman" w:hAnsiTheme="majorHAnsi"/>
          <w:color w:val="000000"/>
          <w:sz w:val="28"/>
          <w:szCs w:val="28"/>
        </w:rPr>
        <w:t>- Kiểm tra học kỳvà báo điểm .</w:t>
      </w:r>
    </w:p>
    <w:p w:rsidR="00F02356" w:rsidRPr="00FA136A" w:rsidRDefault="00F02356" w:rsidP="005D2047">
      <w:pPr>
        <w:pStyle w:val="oancuaDanhsac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Đánh giá hoạt đông chuyên môn tháng 3:</w:t>
      </w:r>
    </w:p>
    <w:p w:rsidR="005D2047" w:rsidRPr="00FA136A" w:rsidRDefault="00F02356" w:rsidP="005D2047">
      <w:pPr>
        <w:spacing w:after="0" w:line="240" w:lineRule="auto"/>
        <w:ind w:firstLine="691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- Đã thực hiện tốt kiểm tra giữa học kỳ.</w:t>
      </w:r>
    </w:p>
    <w:p w:rsidR="00F02356" w:rsidRPr="00FA136A" w:rsidRDefault="00F02356" w:rsidP="005D2047">
      <w:pPr>
        <w:spacing w:after="0" w:line="240" w:lineRule="auto"/>
        <w:ind w:firstLine="691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Đã báo điểm đợt 1, 3 hệ số 2</w:t>
      </w:r>
    </w:p>
    <w:p w:rsidR="00F02356" w:rsidRPr="00FA136A" w:rsidRDefault="00F02356" w:rsidP="00BF2DEE">
      <w:pPr>
        <w:spacing w:after="0" w:line="240" w:lineRule="auto"/>
        <w:ind w:firstLine="691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Đã tham gia thi học sinh giỏi thành phố : 11 em tham gia thi thành phố, 2 em đạt:</w:t>
      </w:r>
    </w:p>
    <w:p w:rsidR="00F02356" w:rsidRPr="00FA136A" w:rsidRDefault="00F02356" w:rsidP="00F02356">
      <w:pPr>
        <w:spacing w:after="0" w:line="240" w:lineRule="auto"/>
        <w:ind w:firstLine="691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+ Chu Vỹ Hào – Lớp 9/5 giải Nhì môn Sinh</w:t>
      </w:r>
    </w:p>
    <w:p w:rsidR="00F02356" w:rsidRPr="00FA136A" w:rsidRDefault="00F02356" w:rsidP="00F02356">
      <w:pPr>
        <w:spacing w:after="0" w:line="240" w:lineRule="auto"/>
        <w:ind w:firstLine="691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+ Nguyễn Minh Phúc – Lớp 9/4, giải III môn Địa</w:t>
      </w:r>
    </w:p>
    <w:p w:rsidR="00F02356" w:rsidRPr="00FA136A" w:rsidRDefault="00F02356" w:rsidP="00F023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Học sinh thi nét vẽ xanh Thành phố.</w:t>
      </w:r>
    </w:p>
    <w:p w:rsidR="00F02356" w:rsidRPr="00FA136A" w:rsidRDefault="00F02356" w:rsidP="00F023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Học sinh khối 7 khảo sát trực tuyến.</w:t>
      </w:r>
    </w:p>
    <w:p w:rsidR="00F02356" w:rsidRPr="00FA136A" w:rsidRDefault="00F02356" w:rsidP="00F023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Thi hùng biện Tiếng Anh đạt giải phong trào.</w:t>
      </w:r>
    </w:p>
    <w:p w:rsidR="00F02356" w:rsidRPr="00FA136A" w:rsidRDefault="00F02356" w:rsidP="00F023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GVCN nộp giáo án An toàn giao thông đủ</w:t>
      </w:r>
    </w:p>
    <w:p w:rsidR="00F02356" w:rsidRPr="00FA136A" w:rsidRDefault="00F02356" w:rsidP="00F023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Đã hoàn thành đón đoàn kiểm tra hồ sơ học vụ.</w:t>
      </w:r>
    </w:p>
    <w:p w:rsidR="005B19F5" w:rsidRPr="00FA136A" w:rsidRDefault="005B19F5" w:rsidP="005B19F5">
      <w:pPr>
        <w:pStyle w:val="oancuaDanhsac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Nội dung chuyên môn</w:t>
      </w:r>
      <w:r w:rsidR="00F02356" w:rsidRPr="00FA136A">
        <w:rPr>
          <w:rFonts w:asciiTheme="majorHAnsi" w:hAnsiTheme="majorHAnsi"/>
          <w:b/>
          <w:sz w:val="28"/>
          <w:szCs w:val="28"/>
        </w:rPr>
        <w:t xml:space="preserve"> tháng 4</w:t>
      </w:r>
      <w:r w:rsidRPr="00FA136A">
        <w:rPr>
          <w:rFonts w:asciiTheme="majorHAnsi" w:hAnsiTheme="majorHAnsi"/>
          <w:b/>
          <w:sz w:val="28"/>
          <w:szCs w:val="28"/>
        </w:rPr>
        <w:t>:</w:t>
      </w:r>
    </w:p>
    <w:p w:rsidR="005B19F5" w:rsidRPr="00FA136A" w:rsidRDefault="001A4B77" w:rsidP="009F1F04">
      <w:pPr>
        <w:pStyle w:val="oancuaDanhsac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Triển khai công văn</w:t>
      </w:r>
      <w:r w:rsidR="005B19F5" w:rsidRPr="00FA136A">
        <w:rPr>
          <w:rFonts w:asciiTheme="majorHAnsi" w:hAnsiTheme="majorHAnsi"/>
          <w:b/>
          <w:sz w:val="28"/>
          <w:szCs w:val="28"/>
        </w:rPr>
        <w:t>:</w:t>
      </w:r>
    </w:p>
    <w:p w:rsidR="00F02356" w:rsidRPr="00FA136A" w:rsidRDefault="00F02356" w:rsidP="00F02356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 xml:space="preserve">Kế hoạch số 171/ GDDT  ngày 19/3/2018 về tổ chức kiểm tra học kỳ 2 cấp THCS </w:t>
      </w:r>
    </w:p>
    <w:p w:rsidR="00D23156" w:rsidRPr="00FA136A" w:rsidRDefault="00D23156" w:rsidP="00D23156">
      <w:pPr>
        <w:pStyle w:val="oancuaDanhsac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Công tác chuyên môn:</w:t>
      </w:r>
    </w:p>
    <w:p w:rsidR="00D87E92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Triển khai kế hoạch tổ chức kiểm tra học kỳ 2 trường THCS Thạnh Mỹ Lợi.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Nộp đề thi các môn : Tin học, Nhạc, Mỹ thuật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TTCM hoàn tất các tiết kiểm tra toàn diện giáo viên.</w:t>
      </w:r>
    </w:p>
    <w:p w:rsidR="00BF2DEE" w:rsidRPr="00FA136A" w:rsidRDefault="00BF2DEE" w:rsidP="00BF2D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Dò bài học sinh yếu, kém.</w:t>
      </w:r>
    </w:p>
    <w:p w:rsidR="00BF2DEE" w:rsidRPr="00FA136A" w:rsidRDefault="00BF2DEE" w:rsidP="00BF2D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  <w:t>Vào điểm CTT, báo điểm đợt 3, cột 15 (HS2</w:t>
      </w:r>
    </w:p>
    <w:p w:rsidR="00D87E92" w:rsidRPr="00FA136A" w:rsidRDefault="005B19F5" w:rsidP="007F70EA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 xml:space="preserve">Công tác giáo viên chủ nhiệm: </w:t>
      </w:r>
    </w:p>
    <w:p w:rsidR="007F70EA" w:rsidRPr="00FA136A" w:rsidRDefault="00BF2DEE" w:rsidP="007F70EA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 xml:space="preserve">Theo dõi và ;ập danh sách học sinh dò bài 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Xét duyệt hạnh kiểm học sinh tại lớp</w:t>
      </w:r>
    </w:p>
    <w:p w:rsidR="00BF2DEE" w:rsidRPr="00FA136A" w:rsidRDefault="00BF2DEE" w:rsidP="00BF2DEE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Câu lạc bộ học tập (Dự kiến)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Hoạt động “ Em yêu khoa học”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+ Kiểm tra trắc nghiệm lý- hóa (30 câu)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+ Thí nghiệm điều chế xà phòng</w:t>
      </w:r>
    </w:p>
    <w:p w:rsidR="00BF2DEE" w:rsidRPr="00FA136A" w:rsidRDefault="00BF2DEE" w:rsidP="00BF2DEE">
      <w:pPr>
        <w:spacing w:after="0" w:line="240" w:lineRule="auto"/>
        <w:ind w:left="720"/>
        <w:rPr>
          <w:rFonts w:asciiTheme="majorHAnsi" w:hAnsiTheme="majorHAnsi"/>
          <w:b/>
          <w:sz w:val="28"/>
          <w:szCs w:val="28"/>
        </w:rPr>
      </w:pPr>
    </w:p>
    <w:p w:rsidR="005B19F5" w:rsidRPr="00FA136A" w:rsidRDefault="005B19F5" w:rsidP="005B19F5">
      <w:pPr>
        <w:pStyle w:val="oancuaDanhsac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Lịch công tác cụ thể:</w:t>
      </w:r>
    </w:p>
    <w:p w:rsidR="00DD3CCB" w:rsidRPr="00FA136A" w:rsidRDefault="00DD3CCB" w:rsidP="00DD3CCB">
      <w:pPr>
        <w:pStyle w:val="oancuaDanhsach"/>
        <w:spacing w:after="0" w:line="360" w:lineRule="auto"/>
        <w:rPr>
          <w:rFonts w:asciiTheme="majorHAnsi" w:hAnsiTheme="majorHAnsi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80"/>
      </w:tblGrid>
      <w:tr w:rsidR="005B19F5" w:rsidRPr="00FA136A" w:rsidTr="005B19F5">
        <w:tc>
          <w:tcPr>
            <w:tcW w:w="1702" w:type="dxa"/>
          </w:tcPr>
          <w:p w:rsidR="005B19F5" w:rsidRPr="00FA136A" w:rsidRDefault="005B19F5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B19F5" w:rsidRPr="00FA136A" w:rsidRDefault="005B19F5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NỘI DUNG</w:t>
            </w:r>
          </w:p>
        </w:tc>
      </w:tr>
      <w:tr w:rsidR="005B19F5" w:rsidRPr="00FA136A" w:rsidTr="005B19F5">
        <w:trPr>
          <w:trHeight w:val="2121"/>
        </w:trPr>
        <w:tc>
          <w:tcPr>
            <w:tcW w:w="1702" w:type="dxa"/>
          </w:tcPr>
          <w:p w:rsidR="005B19F5" w:rsidRPr="00FA136A" w:rsidRDefault="005B19F5" w:rsidP="0072325F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*  Tuần 1: Từ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ngày 02/4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D87E92" w:rsidRPr="00FA136A">
              <w:rPr>
                <w:rFonts w:asciiTheme="majorHAnsi" w:hAnsiTheme="majorHAnsi"/>
                <w:b/>
                <w:sz w:val="28"/>
                <w:szCs w:val="28"/>
              </w:rPr>
              <w:t>n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8/4/2018</w:t>
            </w:r>
          </w:p>
        </w:tc>
        <w:tc>
          <w:tcPr>
            <w:tcW w:w="8080" w:type="dxa"/>
          </w:tcPr>
          <w:p w:rsidR="00DD3CCB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B19F5" w:rsidRPr="00FA136A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*TTCM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72325F" w:rsidRPr="00FA136A" w:rsidRDefault="0072325F" w:rsidP="0072325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kế hoạch bồi dưỡng học sinh giỏi qua email.</w:t>
            </w:r>
          </w:p>
          <w:p w:rsidR="005B19F5" w:rsidRPr="00FA136A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*GVBM: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2F5ED5" w:rsidRPr="00FA136A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2F5ED5" w:rsidRPr="00FA136A">
              <w:rPr>
                <w:rFonts w:asciiTheme="majorHAnsi" w:hAnsiTheme="majorHAnsi"/>
                <w:sz w:val="28"/>
                <w:szCs w:val="28"/>
              </w:rPr>
              <w:t xml:space="preserve">Giảng dạy theo phân phối chương trình, ôn tập đề kiến nghị cho học sinh </w:t>
            </w:r>
          </w:p>
          <w:p w:rsidR="005B19F5" w:rsidRPr="00FA136A" w:rsidRDefault="002F5ED5" w:rsidP="002F5ED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-GVCN : Xét duyệt hạnh kiểm cho lớp.</w:t>
            </w:r>
          </w:p>
        </w:tc>
      </w:tr>
      <w:tr w:rsidR="005B19F5" w:rsidRPr="00FA136A" w:rsidTr="005B19F5">
        <w:tc>
          <w:tcPr>
            <w:tcW w:w="1702" w:type="dxa"/>
          </w:tcPr>
          <w:p w:rsidR="005B19F5" w:rsidRPr="00FA136A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* 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Tuần 2: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Từ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ngày 09/4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72325F" w:rsidRPr="00FA136A">
              <w:rPr>
                <w:rFonts w:asciiTheme="majorHAnsi" w:hAnsiTheme="majorHAnsi"/>
                <w:b/>
                <w:sz w:val="28"/>
                <w:szCs w:val="28"/>
              </w:rPr>
              <w:t>n ngày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15/4/2018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  <w:p w:rsidR="005B19F5" w:rsidRPr="00FA136A" w:rsidRDefault="005B19F5" w:rsidP="005B19F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80" w:type="dxa"/>
          </w:tcPr>
          <w:p w:rsidR="005B19F5" w:rsidRPr="00FA136A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TTCM: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 </w:t>
            </w:r>
          </w:p>
          <w:p w:rsidR="002F5ED5" w:rsidRPr="00FA136A" w:rsidRDefault="005B19F5" w:rsidP="007F70EA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2F5ED5" w:rsidRPr="00FA136A">
              <w:rPr>
                <w:rFonts w:asciiTheme="majorHAnsi" w:hAnsiTheme="majorHAnsi"/>
                <w:sz w:val="28"/>
                <w:szCs w:val="28"/>
              </w:rPr>
              <w:t>Hoàn tất dự giờ kiểm tra giáo viên, thực hiện chuyên đề tổ</w:t>
            </w:r>
          </w:p>
          <w:p w:rsidR="005B19F5" w:rsidRPr="00FA136A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GVBM: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2F5ED5" w:rsidRPr="00FA136A" w:rsidRDefault="005B19F5" w:rsidP="002F5ED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-</w:t>
            </w:r>
            <w:r w:rsidR="002F5ED5" w:rsidRPr="00FA136A">
              <w:rPr>
                <w:rFonts w:asciiTheme="majorHAnsi" w:hAnsiTheme="majorHAnsi"/>
                <w:sz w:val="28"/>
                <w:szCs w:val="28"/>
              </w:rPr>
              <w:t>Dò bài học sinh yếu, kém.</w:t>
            </w:r>
          </w:p>
          <w:p w:rsidR="002F5ED5" w:rsidRPr="00FA136A" w:rsidRDefault="002F5ED5" w:rsidP="002F5ED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-Vào điểm đợt 2 đến hết ngày 20/4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>Đợt nhập điểm : cột 15</w:t>
            </w:r>
          </w:p>
          <w:p w:rsidR="00093531" w:rsidRPr="00FA136A" w:rsidRDefault="00093531" w:rsidP="0009353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B19F5" w:rsidRPr="00FA136A" w:rsidTr="005B19F5">
        <w:tc>
          <w:tcPr>
            <w:tcW w:w="1702" w:type="dxa"/>
          </w:tcPr>
          <w:p w:rsidR="005B19F5" w:rsidRPr="00FA136A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* 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Tuần 3:</w:t>
            </w: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Từ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ngày 16/4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DD3CCB" w:rsidRPr="00FA136A">
              <w:rPr>
                <w:rFonts w:asciiTheme="majorHAnsi" w:hAnsiTheme="majorHAnsi"/>
                <w:b/>
                <w:sz w:val="28"/>
                <w:szCs w:val="28"/>
              </w:rPr>
              <w:t>n ngày 27/4/2018</w:t>
            </w: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  <w:p w:rsidR="005B19F5" w:rsidRPr="00FA136A" w:rsidRDefault="005B19F5" w:rsidP="005B19F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80" w:type="dxa"/>
          </w:tcPr>
          <w:p w:rsidR="005B19F5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FA136A">
              <w:rPr>
                <w:rFonts w:asciiTheme="majorHAnsi" w:hAnsiTheme="majorHAnsi"/>
                <w:b/>
                <w:sz w:val="28"/>
                <w:szCs w:val="28"/>
              </w:rPr>
              <w:t xml:space="preserve">TTCM, GVBM: </w:t>
            </w:r>
          </w:p>
          <w:p w:rsidR="00DD3CCB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Đảm bảo thực hiện đúng quy chế coi kiểm tra học kỳ 2|</w:t>
            </w:r>
          </w:p>
          <w:p w:rsidR="00DD3CCB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Thứ hai 16/4 : Môn Văn, Địa</w:t>
            </w:r>
          </w:p>
          <w:p w:rsidR="00DD3CCB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Thứ tư 18/4 môn Sinh, Hóa</w:t>
            </w:r>
            <w:r w:rsidR="002F5ED5" w:rsidRPr="00FA136A">
              <w:rPr>
                <w:rFonts w:asciiTheme="majorHAnsi" w:hAnsiTheme="majorHAnsi"/>
                <w:sz w:val="28"/>
                <w:szCs w:val="28"/>
              </w:rPr>
              <w:t>, Công nghệ 6,7</w:t>
            </w:r>
          </w:p>
          <w:p w:rsidR="00DD3CCB" w:rsidRPr="00FA136A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Thứ sáu </w:t>
            </w:r>
            <w:r w:rsidR="002607D0" w:rsidRPr="00FA136A">
              <w:rPr>
                <w:rFonts w:asciiTheme="majorHAnsi" w:hAnsiTheme="majorHAnsi"/>
                <w:sz w:val="28"/>
                <w:szCs w:val="28"/>
              </w:rPr>
              <w:t>20/4 môn Lịch sử, vật lý</w:t>
            </w:r>
          </w:p>
          <w:p w:rsidR="002607D0" w:rsidRPr="00FA136A" w:rsidRDefault="002607D0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Thứ hai 23/4 môn GDCD, Tiếng Anh</w:t>
            </w:r>
          </w:p>
          <w:p w:rsidR="002F5ED5" w:rsidRPr="00FA136A" w:rsidRDefault="002F5ED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Thứ ba 24/4 môn Toán, công nghệ 8,9 và Tin học 6,7</w:t>
            </w:r>
          </w:p>
          <w:p w:rsidR="00DD3CCB" w:rsidRPr="00FA136A" w:rsidRDefault="00DD3CCB" w:rsidP="00DD3CCB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B19F5" w:rsidRPr="00FA136A" w:rsidRDefault="00093531" w:rsidP="003455B9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</w:tbl>
    <w:p w:rsidR="005B19F5" w:rsidRPr="00FA136A" w:rsidRDefault="00DD3CCB" w:rsidP="005B19F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 xml:space="preserve">Biện pháp </w:t>
      </w:r>
      <w:r w:rsidR="005B19F5" w:rsidRPr="00FA136A">
        <w:rPr>
          <w:rFonts w:asciiTheme="majorHAnsi" w:hAnsiTheme="majorHAnsi"/>
          <w:b/>
          <w:sz w:val="28"/>
          <w:szCs w:val="28"/>
        </w:rPr>
        <w:t>thực hiện:</w:t>
      </w:r>
      <w:bookmarkStart w:id="0" w:name="_GoBack"/>
      <w:bookmarkEnd w:id="0"/>
    </w:p>
    <w:p w:rsidR="005B19F5" w:rsidRPr="00FA136A" w:rsidRDefault="005B19F5" w:rsidP="005B19F5">
      <w:pPr>
        <w:spacing w:after="0" w:line="240" w:lineRule="auto"/>
        <w:ind w:firstLine="142"/>
        <w:jc w:val="both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a.  Công tác quản lý, chỉ đạo:</w:t>
      </w:r>
    </w:p>
    <w:p w:rsidR="005B19F5" w:rsidRPr="00FA136A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Lập kế hoạch hoạt độ</w:t>
      </w:r>
      <w:r w:rsidR="00DD3CCB" w:rsidRPr="00FA136A">
        <w:rPr>
          <w:rFonts w:asciiTheme="majorHAnsi" w:hAnsiTheme="majorHAnsi"/>
          <w:sz w:val="28"/>
          <w:szCs w:val="28"/>
        </w:rPr>
        <w:t>ng chuyên môn tháng 4/2018</w:t>
      </w:r>
      <w:r w:rsidRPr="00FA136A">
        <w:rPr>
          <w:rFonts w:asciiTheme="majorHAnsi" w:hAnsiTheme="majorHAnsi"/>
          <w:sz w:val="28"/>
          <w:szCs w:val="28"/>
        </w:rPr>
        <w:t>.</w:t>
      </w:r>
    </w:p>
    <w:p w:rsidR="005B19F5" w:rsidRPr="00FA136A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 xml:space="preserve">Triển khai các quy định về thực hiện chuyên môn và chỉ tiêu </w:t>
      </w:r>
      <w:r w:rsidR="00FA136A" w:rsidRPr="00FA136A">
        <w:rPr>
          <w:rFonts w:asciiTheme="majorHAnsi" w:hAnsiTheme="majorHAnsi" w:cstheme="minorHAnsi"/>
          <w:sz w:val="28"/>
          <w:szCs w:val="28"/>
        </w:rPr>
        <w:t>chuyên</w:t>
      </w:r>
      <w:r w:rsidR="00FA136A" w:rsidRPr="00FA136A">
        <w:rPr>
          <w:rFonts w:asciiTheme="majorHAnsi" w:hAnsiTheme="majorHAnsi"/>
          <w:sz w:val="28"/>
          <w:szCs w:val="28"/>
          <w:lang w:val="vi-VN"/>
        </w:rPr>
        <w:t xml:space="preserve"> môn.</w:t>
      </w:r>
    </w:p>
    <w:p w:rsidR="005B19F5" w:rsidRPr="00FA136A" w:rsidRDefault="005B19F5" w:rsidP="00DD3CCB">
      <w:pPr>
        <w:pStyle w:val="oancuaDanhsac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Công tác kiểm tra:</w:t>
      </w:r>
      <w:r w:rsidRPr="00FA136A">
        <w:rPr>
          <w:rFonts w:asciiTheme="majorHAnsi" w:hAnsiTheme="majorHAnsi"/>
          <w:sz w:val="28"/>
          <w:szCs w:val="28"/>
        </w:rPr>
        <w:t xml:space="preserve"> </w:t>
      </w:r>
    </w:p>
    <w:p w:rsidR="005B19F5" w:rsidRPr="00FA136A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Kiểm tra HSSS các thành viên trong tổ theo kế hoạch, nhận xét cụ thể, lưu hồ sơ, có đầy đủ chữ ký của các thành viên được kiểm tra.</w:t>
      </w:r>
    </w:p>
    <w:p w:rsidR="005B19F5" w:rsidRPr="00FA136A" w:rsidRDefault="005B19F5" w:rsidP="005B19F5">
      <w:pPr>
        <w:pStyle w:val="oancuaDanhsac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FA136A">
        <w:rPr>
          <w:rFonts w:asciiTheme="majorHAnsi" w:hAnsiTheme="majorHAnsi"/>
          <w:b/>
          <w:sz w:val="28"/>
          <w:szCs w:val="28"/>
        </w:rPr>
        <w:t>Thông tin, báo cáo:</w:t>
      </w:r>
    </w:p>
    <w:p w:rsidR="005D2047" w:rsidRPr="00FA136A" w:rsidRDefault="005B19F5" w:rsidP="005D2047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>Báo cáo chuyên môn tháng, đánh giá các hoạt động chuyên môn của các tổ.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2047" w:rsidRPr="00FA136A" w:rsidTr="00D87E92">
        <w:tc>
          <w:tcPr>
            <w:tcW w:w="4788" w:type="dxa"/>
          </w:tcPr>
          <w:p w:rsidR="005D2047" w:rsidRPr="00FA136A" w:rsidRDefault="005D2047" w:rsidP="00D87E9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8" w:type="dxa"/>
          </w:tcPr>
          <w:p w:rsidR="005D2047" w:rsidRPr="00FA136A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A136A">
              <w:rPr>
                <w:rFonts w:asciiTheme="majorHAnsi" w:hAnsiTheme="majorHAnsi"/>
                <w:sz w:val="28"/>
                <w:szCs w:val="28"/>
              </w:rPr>
              <w:t>PHÓ HIỆU TRƯỞNG</w:t>
            </w:r>
          </w:p>
          <w:p w:rsidR="005D2047" w:rsidRPr="00FA136A" w:rsidRDefault="005D2047" w:rsidP="00D87E9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D2047" w:rsidRPr="00FA136A" w:rsidRDefault="005D2047" w:rsidP="00D87E9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D2047" w:rsidRPr="00FA136A" w:rsidRDefault="005D2047" w:rsidP="00D87E9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D2047" w:rsidRPr="00FA136A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D2047" w:rsidRPr="00FA136A" w:rsidRDefault="002F5ED5" w:rsidP="005D204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</w:r>
      <w:r w:rsidRPr="00FA136A">
        <w:rPr>
          <w:rFonts w:asciiTheme="majorHAnsi" w:hAnsiTheme="majorHAnsi"/>
          <w:sz w:val="28"/>
          <w:szCs w:val="28"/>
        </w:rPr>
        <w:tab/>
        <w:t>Nguyễn Minh Thương</w:t>
      </w:r>
    </w:p>
    <w:p w:rsidR="005D2047" w:rsidRPr="00FA136A" w:rsidRDefault="005D2047" w:rsidP="005D2047">
      <w:pPr>
        <w:rPr>
          <w:rFonts w:asciiTheme="majorHAnsi" w:hAnsiTheme="majorHAnsi"/>
          <w:sz w:val="28"/>
          <w:szCs w:val="28"/>
        </w:rPr>
      </w:pPr>
    </w:p>
    <w:p w:rsidR="005D2047" w:rsidRPr="00FA136A" w:rsidRDefault="005D2047" w:rsidP="005D2047">
      <w:pPr>
        <w:rPr>
          <w:rFonts w:asciiTheme="majorHAnsi" w:hAnsiTheme="majorHAnsi"/>
        </w:rPr>
      </w:pPr>
    </w:p>
    <w:p w:rsidR="0047309E" w:rsidRPr="00FA136A" w:rsidRDefault="0047309E">
      <w:pPr>
        <w:rPr>
          <w:rFonts w:asciiTheme="majorHAnsi" w:hAnsiTheme="majorHAnsi"/>
        </w:rPr>
      </w:pPr>
    </w:p>
    <w:sectPr w:rsidR="0047309E" w:rsidRPr="00FA136A" w:rsidSect="00BF2DEE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6EF"/>
    <w:multiLevelType w:val="hybridMultilevel"/>
    <w:tmpl w:val="BBF6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2582"/>
    <w:multiLevelType w:val="hybridMultilevel"/>
    <w:tmpl w:val="783875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757"/>
    <w:multiLevelType w:val="hybridMultilevel"/>
    <w:tmpl w:val="0D9ED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447E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3369AF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773C"/>
    <w:multiLevelType w:val="hybridMultilevel"/>
    <w:tmpl w:val="9D647AAA"/>
    <w:lvl w:ilvl="0" w:tplc="D780FB8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132EF5"/>
    <w:multiLevelType w:val="hybridMultilevel"/>
    <w:tmpl w:val="4672D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7C49"/>
    <w:multiLevelType w:val="hybridMultilevel"/>
    <w:tmpl w:val="B8704294"/>
    <w:lvl w:ilvl="0" w:tplc="BDB45B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3F7"/>
    <w:multiLevelType w:val="hybridMultilevel"/>
    <w:tmpl w:val="96FA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7"/>
    <w:rsid w:val="00093531"/>
    <w:rsid w:val="00134D23"/>
    <w:rsid w:val="001A4B77"/>
    <w:rsid w:val="002607D0"/>
    <w:rsid w:val="002F5ED5"/>
    <w:rsid w:val="003455B9"/>
    <w:rsid w:val="003D6EFB"/>
    <w:rsid w:val="0047309E"/>
    <w:rsid w:val="005B19F5"/>
    <w:rsid w:val="005D2047"/>
    <w:rsid w:val="006702E5"/>
    <w:rsid w:val="0072325F"/>
    <w:rsid w:val="007F70EA"/>
    <w:rsid w:val="009F1F04"/>
    <w:rsid w:val="00B95F88"/>
    <w:rsid w:val="00BB3673"/>
    <w:rsid w:val="00BF0736"/>
    <w:rsid w:val="00BF2DEE"/>
    <w:rsid w:val="00C834B6"/>
    <w:rsid w:val="00C836CF"/>
    <w:rsid w:val="00D13206"/>
    <w:rsid w:val="00D23156"/>
    <w:rsid w:val="00D87E92"/>
    <w:rsid w:val="00DD3CCB"/>
    <w:rsid w:val="00F02356"/>
    <w:rsid w:val="00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0E8C34A6"/>
  <w15:chartTrackingRefBased/>
  <w15:docId w15:val="{780D2605-516A-664F-BF93-02C19A6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730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D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49E4-9BDA-4948-BA35-6BE03BAFF7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Thương</dc:creator>
  <cp:keywords/>
  <cp:lastModifiedBy>nguyenminhthuong99@gmail.com</cp:lastModifiedBy>
  <cp:revision>2</cp:revision>
  <dcterms:created xsi:type="dcterms:W3CDTF">2018-05-29T13:37:00Z</dcterms:created>
  <dcterms:modified xsi:type="dcterms:W3CDTF">2018-05-29T13:37:00Z</dcterms:modified>
</cp:coreProperties>
</file>